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3001194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314479">
        <w:rPr>
          <w:rStyle w:val="a6"/>
          <w:color w:val="202020"/>
          <w:sz w:val="28"/>
          <w:szCs w:val="28"/>
        </w:rPr>
        <w:t>Стецюк Наталії Юріївни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6B5F2996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314479">
        <w:rPr>
          <w:rStyle w:val="a6"/>
          <w:color w:val="202020"/>
          <w:sz w:val="28"/>
          <w:szCs w:val="28"/>
        </w:rPr>
        <w:t>Стецюк Наталії Юріївни</w:t>
      </w:r>
      <w:r w:rsidR="007640D7" w:rsidRPr="007640D7">
        <w:rPr>
          <w:color w:val="202020"/>
          <w:sz w:val="28"/>
          <w:szCs w:val="28"/>
        </w:rPr>
        <w:t>, як</w:t>
      </w:r>
      <w:r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 xml:space="preserve">головного спеціаліста </w:t>
      </w:r>
      <w:r w:rsidR="00314479">
        <w:rPr>
          <w:color w:val="202020"/>
          <w:sz w:val="28"/>
          <w:szCs w:val="28"/>
        </w:rPr>
        <w:t xml:space="preserve">сектору №1 </w:t>
      </w:r>
      <w:r w:rsidR="00D52544">
        <w:rPr>
          <w:color w:val="202020"/>
          <w:sz w:val="28"/>
          <w:szCs w:val="28"/>
        </w:rPr>
        <w:t xml:space="preserve">відділу </w:t>
      </w:r>
      <w:r w:rsidR="00314479">
        <w:rPr>
          <w:color w:val="202020"/>
          <w:sz w:val="28"/>
          <w:szCs w:val="28"/>
        </w:rPr>
        <w:t>виплат</w:t>
      </w:r>
      <w:r w:rsidR="00D52544">
        <w:rPr>
          <w:color w:val="202020"/>
          <w:sz w:val="28"/>
          <w:szCs w:val="28"/>
        </w:rPr>
        <w:t xml:space="preserve"> департаменту соціальної політики 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1CE603FA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314479">
        <w:rPr>
          <w:rStyle w:val="a6"/>
          <w:color w:val="202020"/>
          <w:sz w:val="28"/>
          <w:szCs w:val="28"/>
        </w:rPr>
        <w:t>Стецюк Н.Ю.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14479"/>
    <w:rsid w:val="00325E13"/>
    <w:rsid w:val="003351AF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864A5"/>
    <w:rsid w:val="00BA64E2"/>
    <w:rsid w:val="00BD65A2"/>
    <w:rsid w:val="00BE3F2B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Іжаківська Наталія Юріївна</cp:lastModifiedBy>
  <cp:revision>27</cp:revision>
  <dcterms:created xsi:type="dcterms:W3CDTF">2015-04-21T14:36:00Z</dcterms:created>
  <dcterms:modified xsi:type="dcterms:W3CDTF">2024-04-29T07:41:00Z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